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219D" w14:textId="694B7119" w:rsidR="4E91AF99" w:rsidRPr="00092AA3" w:rsidRDefault="4E91AF99" w:rsidP="00594CEF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92AA3">
        <w:rPr>
          <w:rFonts w:ascii="Verdana" w:hAnsi="Verdana"/>
          <w:b/>
          <w:sz w:val="40"/>
          <w:szCs w:val="40"/>
        </w:rPr>
        <w:t>Exempt Staff Council</w:t>
      </w:r>
    </w:p>
    <w:p w14:paraId="31DFBEF3" w14:textId="2924A1A0" w:rsidR="4E91AF99" w:rsidRPr="00092AA3" w:rsidRDefault="005B7A5B" w:rsidP="4E91AF99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Tuesday, </w:t>
      </w:r>
      <w:r w:rsidR="00F268F7">
        <w:rPr>
          <w:rFonts w:ascii="Calibri" w:eastAsia="Calibri" w:hAnsi="Calibri" w:cs="Calibri"/>
          <w:sz w:val="24"/>
          <w:szCs w:val="24"/>
        </w:rPr>
        <w:t>July 25</w:t>
      </w:r>
      <w:r w:rsidR="00990E1A" w:rsidRPr="00092AA3">
        <w:rPr>
          <w:rFonts w:ascii="Calibri" w:eastAsia="Calibri" w:hAnsi="Calibri" w:cs="Calibri"/>
          <w:sz w:val="24"/>
          <w:szCs w:val="24"/>
        </w:rPr>
        <w:t>, 2017</w:t>
      </w:r>
      <w:r w:rsidR="4E91AF99" w:rsidRPr="00092AA3">
        <w:rPr>
          <w:rFonts w:ascii="Calibri" w:eastAsia="Calibri" w:hAnsi="Calibri" w:cs="Calibri"/>
          <w:sz w:val="24"/>
          <w:szCs w:val="24"/>
        </w:rPr>
        <w:t>– 2:30</w:t>
      </w:r>
      <w:r w:rsidR="00990E1A" w:rsidRPr="00092AA3">
        <w:rPr>
          <w:rFonts w:ascii="Calibri" w:eastAsia="Calibri" w:hAnsi="Calibri" w:cs="Calibri"/>
          <w:sz w:val="24"/>
          <w:szCs w:val="24"/>
        </w:rPr>
        <w:t xml:space="preserve"> </w:t>
      </w:r>
      <w:r w:rsidR="4E91AF99" w:rsidRPr="00092AA3">
        <w:rPr>
          <w:rFonts w:ascii="Calibri" w:eastAsia="Calibri" w:hAnsi="Calibri" w:cs="Calibri"/>
          <w:sz w:val="24"/>
          <w:szCs w:val="24"/>
        </w:rPr>
        <w:t xml:space="preserve">pm </w:t>
      </w:r>
      <w:r w:rsidR="00990E1A" w:rsidRPr="00092AA3">
        <w:rPr>
          <w:rFonts w:ascii="Calibri" w:eastAsia="Calibri" w:hAnsi="Calibri" w:cs="Calibri"/>
          <w:sz w:val="24"/>
          <w:szCs w:val="24"/>
        </w:rPr>
        <w:t>to 4:00 pm</w:t>
      </w:r>
    </w:p>
    <w:p w14:paraId="67E0960C" w14:textId="100FC525" w:rsidR="005B7A5B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67825">
        <w:rPr>
          <w:rFonts w:ascii="Calibri" w:eastAsia="Calibri" w:hAnsi="Calibri" w:cs="Calibri"/>
          <w:sz w:val="24"/>
          <w:szCs w:val="24"/>
        </w:rPr>
        <w:t>Visitor’s Center Ballrooms A&amp;B</w:t>
      </w:r>
    </w:p>
    <w:p w14:paraId="480AC7F9" w14:textId="77777777" w:rsidR="00E67825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5F245F" w14:textId="74A137A4" w:rsidR="00092AA3" w:rsidRDefault="00092AA3" w:rsidP="00092AA3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MEETING MINUTES</w:t>
      </w:r>
    </w:p>
    <w:p w14:paraId="3F06DD28" w14:textId="77777777" w:rsidR="00092AA3" w:rsidRPr="00092AA3" w:rsidRDefault="00092AA3" w:rsidP="005552BF">
      <w:pPr>
        <w:jc w:val="center"/>
        <w:rPr>
          <w:sz w:val="24"/>
          <w:szCs w:val="24"/>
        </w:rPr>
      </w:pPr>
    </w:p>
    <w:p w14:paraId="477F5661" w14:textId="4D9C514C" w:rsidR="00065882" w:rsidRPr="00065882" w:rsidRDefault="4E91AF99" w:rsidP="00065882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Welcome</w:t>
      </w:r>
    </w:p>
    <w:p w14:paraId="00E7B684" w14:textId="712E1A23" w:rsidR="00065882" w:rsidRPr="00065882" w:rsidRDefault="00F268F7" w:rsidP="000658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Heath Nokes,</w:t>
      </w:r>
      <w:r w:rsidR="005E0EFD">
        <w:rPr>
          <w:rFonts w:eastAsiaTheme="minorEastAsia"/>
          <w:sz w:val="24"/>
          <w:szCs w:val="24"/>
        </w:rPr>
        <w:t xml:space="preserve"> </w:t>
      </w:r>
      <w:r w:rsidR="00483934">
        <w:rPr>
          <w:rFonts w:eastAsiaTheme="minorEastAsia"/>
          <w:sz w:val="24"/>
          <w:szCs w:val="24"/>
        </w:rPr>
        <w:t xml:space="preserve">ESC Chair, </w:t>
      </w:r>
      <w:r w:rsidR="005E0EFD">
        <w:rPr>
          <w:rFonts w:eastAsiaTheme="minorEastAsia"/>
          <w:sz w:val="24"/>
          <w:szCs w:val="24"/>
        </w:rPr>
        <w:t xml:space="preserve">welcomed </w:t>
      </w:r>
      <w:r w:rsidR="00065882" w:rsidRPr="00065882">
        <w:rPr>
          <w:rFonts w:eastAsiaTheme="minorEastAsia"/>
          <w:sz w:val="24"/>
          <w:szCs w:val="24"/>
        </w:rPr>
        <w:t xml:space="preserve">everyone to the </w:t>
      </w:r>
      <w:r w:rsidR="0067247F">
        <w:rPr>
          <w:rFonts w:eastAsiaTheme="minorEastAsia"/>
          <w:sz w:val="24"/>
          <w:szCs w:val="24"/>
        </w:rPr>
        <w:t>July</w:t>
      </w:r>
      <w:r w:rsidR="00500D0C">
        <w:rPr>
          <w:rFonts w:eastAsiaTheme="minorEastAsia"/>
          <w:sz w:val="24"/>
          <w:szCs w:val="24"/>
        </w:rPr>
        <w:t xml:space="preserve"> </w:t>
      </w:r>
      <w:r w:rsidR="00065882" w:rsidRPr="00065882">
        <w:rPr>
          <w:rFonts w:eastAsiaTheme="minorEastAsia"/>
          <w:sz w:val="24"/>
          <w:szCs w:val="24"/>
        </w:rPr>
        <w:t>meeting of the Exempt Staff Council.</w:t>
      </w:r>
    </w:p>
    <w:p w14:paraId="451EA29B" w14:textId="40E4A9FD" w:rsidR="4E91AF99" w:rsidRPr="005552BF" w:rsidRDefault="4E91AF99" w:rsidP="005552BF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Business </w:t>
      </w:r>
    </w:p>
    <w:p w14:paraId="2E63BA49" w14:textId="77777777" w:rsidR="005552BF" w:rsidRPr="00DF7BA1" w:rsidRDefault="005552BF" w:rsidP="005552BF">
      <w:pPr>
        <w:pStyle w:val="ListParagraph"/>
        <w:ind w:left="360"/>
        <w:rPr>
          <w:rFonts w:eastAsiaTheme="minorEastAsia"/>
          <w:b/>
          <w:sz w:val="10"/>
          <w:szCs w:val="10"/>
        </w:rPr>
      </w:pPr>
    </w:p>
    <w:p w14:paraId="48EEF817" w14:textId="24255EFA" w:rsidR="005B7A5B" w:rsidRPr="00586090" w:rsidRDefault="005B7A5B" w:rsidP="00586090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5B7A5B">
        <w:rPr>
          <w:rFonts w:eastAsiaTheme="minorEastAsia"/>
          <w:b/>
          <w:sz w:val="24"/>
          <w:szCs w:val="24"/>
        </w:rPr>
        <w:t xml:space="preserve">Guest </w:t>
      </w:r>
      <w:r w:rsidR="005552BF" w:rsidRPr="005B7A5B">
        <w:rPr>
          <w:rFonts w:eastAsiaTheme="minorEastAsia"/>
          <w:b/>
          <w:sz w:val="24"/>
          <w:szCs w:val="24"/>
        </w:rPr>
        <w:t>Speaker –</w:t>
      </w:r>
      <w:r>
        <w:rPr>
          <w:rFonts w:eastAsiaTheme="minorEastAsia"/>
          <w:b/>
          <w:sz w:val="24"/>
          <w:szCs w:val="24"/>
        </w:rPr>
        <w:t xml:space="preserve"> </w:t>
      </w:r>
      <w:r w:rsidR="00F268F7">
        <w:rPr>
          <w:rFonts w:eastAsiaTheme="minorEastAsia"/>
          <w:b/>
          <w:sz w:val="24"/>
          <w:szCs w:val="24"/>
        </w:rPr>
        <w:t xml:space="preserve">Tyvi Small, </w:t>
      </w:r>
      <w:r w:rsidR="00586090" w:rsidRPr="00586090">
        <w:rPr>
          <w:rFonts w:eastAsiaTheme="minorEastAsia"/>
          <w:b/>
          <w:sz w:val="24"/>
          <w:szCs w:val="24"/>
        </w:rPr>
        <w:t>Executive Director of Talent Management, Diversity &amp; Community Relations</w:t>
      </w:r>
      <w:r w:rsidR="005A77D8">
        <w:rPr>
          <w:rFonts w:eastAsiaTheme="minorEastAsia"/>
          <w:b/>
          <w:sz w:val="24"/>
          <w:szCs w:val="24"/>
        </w:rPr>
        <w:t xml:space="preserve">, Haslam College of Business </w:t>
      </w:r>
    </w:p>
    <w:p w14:paraId="078345B8" w14:textId="77777777" w:rsidR="00822A2A" w:rsidRDefault="00FF15E8" w:rsidP="00822A2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 Small shared that i</w:t>
      </w:r>
      <w:r w:rsidR="00172702">
        <w:rPr>
          <w:rFonts w:eastAsiaTheme="minorEastAsia"/>
          <w:sz w:val="24"/>
          <w:szCs w:val="24"/>
        </w:rPr>
        <w:t xml:space="preserve">n August </w:t>
      </w:r>
      <w:r w:rsidR="002C6953">
        <w:rPr>
          <w:rFonts w:eastAsiaTheme="minorEastAsia"/>
          <w:sz w:val="24"/>
          <w:szCs w:val="24"/>
        </w:rPr>
        <w:t xml:space="preserve">2016, </w:t>
      </w:r>
      <w:r w:rsidR="009317B8">
        <w:rPr>
          <w:rFonts w:eastAsiaTheme="minorEastAsia"/>
          <w:sz w:val="24"/>
          <w:szCs w:val="24"/>
        </w:rPr>
        <w:t xml:space="preserve">Dr. Cheek, </w:t>
      </w:r>
      <w:r w:rsidR="00172702" w:rsidRPr="00172702">
        <w:rPr>
          <w:rFonts w:eastAsiaTheme="minorEastAsia"/>
          <w:sz w:val="24"/>
          <w:szCs w:val="24"/>
        </w:rPr>
        <w:t xml:space="preserve">former UTK Chancellor, </w:t>
      </w:r>
      <w:r w:rsidR="002C6953">
        <w:rPr>
          <w:rFonts w:eastAsiaTheme="minorEastAsia"/>
          <w:sz w:val="24"/>
          <w:szCs w:val="24"/>
        </w:rPr>
        <w:t>charged the Diversity and Inclusion implementation working group with guiding implementation for the Vol Vision 2020 diversity and inclusion priority.</w:t>
      </w:r>
      <w:r w:rsidR="009317B8" w:rsidRPr="009317B8">
        <w:t xml:space="preserve"> </w:t>
      </w:r>
      <w:r w:rsidR="002C6953">
        <w:rPr>
          <w:rFonts w:eastAsiaTheme="minorEastAsia"/>
          <w:sz w:val="24"/>
          <w:szCs w:val="24"/>
        </w:rPr>
        <w:t xml:space="preserve">The </w:t>
      </w:r>
      <w:r w:rsidR="009317B8">
        <w:rPr>
          <w:rFonts w:eastAsiaTheme="minorEastAsia"/>
          <w:sz w:val="24"/>
          <w:szCs w:val="24"/>
        </w:rPr>
        <w:t xml:space="preserve">working group conducted </w:t>
      </w:r>
      <w:r w:rsidR="002C6953">
        <w:rPr>
          <w:rFonts w:eastAsiaTheme="minorEastAsia"/>
          <w:sz w:val="24"/>
          <w:szCs w:val="24"/>
        </w:rPr>
        <w:t>listening sessions wit</w:t>
      </w:r>
      <w:r w:rsidR="009317B8">
        <w:rPr>
          <w:rFonts w:eastAsiaTheme="minorEastAsia"/>
          <w:sz w:val="24"/>
          <w:szCs w:val="24"/>
        </w:rPr>
        <w:t>h fa</w:t>
      </w:r>
      <w:r w:rsidR="00822A2A">
        <w:rPr>
          <w:rFonts w:eastAsiaTheme="minorEastAsia"/>
          <w:sz w:val="24"/>
          <w:szCs w:val="24"/>
        </w:rPr>
        <w:t>culty, staff, and students.</w:t>
      </w:r>
      <w:r w:rsidR="002C6953">
        <w:rPr>
          <w:rFonts w:eastAsiaTheme="minorEastAsia"/>
          <w:sz w:val="24"/>
          <w:szCs w:val="24"/>
        </w:rPr>
        <w:t xml:space="preserve"> </w:t>
      </w:r>
      <w:r w:rsidR="00172702">
        <w:rPr>
          <w:rFonts w:eastAsiaTheme="minorEastAsia"/>
          <w:sz w:val="24"/>
          <w:szCs w:val="24"/>
        </w:rPr>
        <w:t>The group’</w:t>
      </w:r>
      <w:r>
        <w:rPr>
          <w:rFonts w:eastAsiaTheme="minorEastAsia"/>
          <w:sz w:val="24"/>
          <w:szCs w:val="24"/>
        </w:rPr>
        <w:t xml:space="preserve">s recommendation includes: </w:t>
      </w:r>
      <w:r w:rsidR="00822A2A">
        <w:rPr>
          <w:rFonts w:eastAsiaTheme="minorEastAsia"/>
          <w:sz w:val="24"/>
          <w:szCs w:val="24"/>
        </w:rPr>
        <w:t>prepare</w:t>
      </w:r>
      <w:r w:rsidR="00172702">
        <w:rPr>
          <w:rFonts w:eastAsiaTheme="minorEastAsia"/>
          <w:sz w:val="24"/>
          <w:szCs w:val="24"/>
        </w:rPr>
        <w:t xml:space="preserve"> </w:t>
      </w:r>
      <w:r w:rsidR="00813186">
        <w:rPr>
          <w:rFonts w:eastAsiaTheme="minorEastAsia"/>
          <w:sz w:val="24"/>
          <w:szCs w:val="24"/>
        </w:rPr>
        <w:t>student</w:t>
      </w:r>
      <w:r w:rsidR="00172702">
        <w:rPr>
          <w:rFonts w:eastAsiaTheme="minorEastAsia"/>
          <w:sz w:val="24"/>
          <w:szCs w:val="24"/>
        </w:rPr>
        <w:t>s</w:t>
      </w:r>
      <w:r w:rsidR="00813186">
        <w:rPr>
          <w:rFonts w:eastAsiaTheme="minorEastAsia"/>
          <w:sz w:val="24"/>
          <w:szCs w:val="24"/>
        </w:rPr>
        <w:t xml:space="preserve"> for success</w:t>
      </w:r>
      <w:r w:rsidR="00172702">
        <w:rPr>
          <w:rFonts w:eastAsiaTheme="minorEastAsia"/>
          <w:sz w:val="24"/>
          <w:szCs w:val="24"/>
        </w:rPr>
        <w:t xml:space="preserve"> in a dive</w:t>
      </w:r>
      <w:r w:rsidR="00822A2A">
        <w:rPr>
          <w:rFonts w:eastAsiaTheme="minorEastAsia"/>
          <w:sz w:val="24"/>
          <w:szCs w:val="24"/>
        </w:rPr>
        <w:t>rse global workplace and expand</w:t>
      </w:r>
      <w:r w:rsidR="00813186">
        <w:rPr>
          <w:rFonts w:eastAsiaTheme="minorEastAsia"/>
          <w:sz w:val="24"/>
          <w:szCs w:val="24"/>
        </w:rPr>
        <w:t xml:space="preserve"> partnership with Tennessee communities, especially those</w:t>
      </w:r>
      <w:r>
        <w:rPr>
          <w:rFonts w:eastAsiaTheme="minorEastAsia"/>
          <w:sz w:val="24"/>
          <w:szCs w:val="24"/>
        </w:rPr>
        <w:t xml:space="preserve"> with soci</w:t>
      </w:r>
      <w:r w:rsidR="00822A2A">
        <w:rPr>
          <w:rFonts w:eastAsiaTheme="minorEastAsia"/>
          <w:sz w:val="24"/>
          <w:szCs w:val="24"/>
        </w:rPr>
        <w:t>oeconomic challenges; increase</w:t>
      </w:r>
      <w:r>
        <w:rPr>
          <w:rFonts w:eastAsiaTheme="minorEastAsia"/>
          <w:sz w:val="24"/>
          <w:szCs w:val="24"/>
        </w:rPr>
        <w:t xml:space="preserve"> </w:t>
      </w:r>
      <w:r w:rsidRPr="00FF15E8">
        <w:rPr>
          <w:rFonts w:eastAsiaTheme="minorEastAsia"/>
          <w:sz w:val="24"/>
          <w:szCs w:val="24"/>
        </w:rPr>
        <w:t>diversity in recruitment fo</w:t>
      </w:r>
      <w:r>
        <w:rPr>
          <w:rFonts w:eastAsiaTheme="minorEastAsia"/>
          <w:sz w:val="24"/>
          <w:szCs w:val="24"/>
        </w:rPr>
        <w:t>r students, staff, and faculty</w:t>
      </w:r>
      <w:r w:rsidR="00822A2A">
        <w:rPr>
          <w:rFonts w:eastAsiaTheme="minorEastAsia"/>
          <w:sz w:val="24"/>
          <w:szCs w:val="24"/>
        </w:rPr>
        <w:t>; hire</w:t>
      </w:r>
      <w:r w:rsidR="00172702">
        <w:rPr>
          <w:rFonts w:eastAsiaTheme="minorEastAsia"/>
          <w:sz w:val="24"/>
          <w:szCs w:val="24"/>
        </w:rPr>
        <w:t xml:space="preserve"> </w:t>
      </w:r>
      <w:r w:rsidR="00483934">
        <w:rPr>
          <w:rFonts w:eastAsiaTheme="minorEastAsia"/>
          <w:sz w:val="24"/>
          <w:szCs w:val="24"/>
        </w:rPr>
        <w:t>senior level administ</w:t>
      </w:r>
      <w:r>
        <w:rPr>
          <w:rFonts w:eastAsiaTheme="minorEastAsia"/>
          <w:sz w:val="24"/>
          <w:szCs w:val="24"/>
        </w:rPr>
        <w:t>r</w:t>
      </w:r>
      <w:r w:rsidR="00822A2A">
        <w:rPr>
          <w:rFonts w:eastAsiaTheme="minorEastAsia"/>
          <w:sz w:val="24"/>
          <w:szCs w:val="24"/>
        </w:rPr>
        <w:t>ator to direct campus efforts; ensure</w:t>
      </w:r>
      <w:r>
        <w:rPr>
          <w:rFonts w:eastAsiaTheme="minorEastAsia"/>
          <w:sz w:val="24"/>
          <w:szCs w:val="24"/>
        </w:rPr>
        <w:t xml:space="preserve"> </w:t>
      </w:r>
      <w:r w:rsidR="00483934">
        <w:rPr>
          <w:rFonts w:eastAsiaTheme="minorEastAsia"/>
          <w:sz w:val="24"/>
          <w:szCs w:val="24"/>
        </w:rPr>
        <w:t xml:space="preserve">campus leadership </w:t>
      </w:r>
      <w:r>
        <w:rPr>
          <w:rFonts w:eastAsiaTheme="minorEastAsia"/>
          <w:sz w:val="24"/>
          <w:szCs w:val="24"/>
        </w:rPr>
        <w:t>(</w:t>
      </w:r>
      <w:r w:rsidR="00483934">
        <w:rPr>
          <w:rFonts w:eastAsiaTheme="minorEastAsia"/>
          <w:sz w:val="24"/>
          <w:szCs w:val="24"/>
        </w:rPr>
        <w:t>Provost, Vice Ch</w:t>
      </w:r>
      <w:r w:rsidR="00813186">
        <w:rPr>
          <w:rFonts w:eastAsiaTheme="minorEastAsia"/>
          <w:sz w:val="24"/>
          <w:szCs w:val="24"/>
        </w:rPr>
        <w:t>ancellors, and Deans</w:t>
      </w:r>
      <w:r>
        <w:rPr>
          <w:rFonts w:eastAsiaTheme="minorEastAsia"/>
          <w:sz w:val="24"/>
          <w:szCs w:val="24"/>
        </w:rPr>
        <w:t>)</w:t>
      </w:r>
      <w:r w:rsidR="00822A2A">
        <w:rPr>
          <w:rFonts w:eastAsiaTheme="minorEastAsia"/>
          <w:sz w:val="24"/>
          <w:szCs w:val="24"/>
        </w:rPr>
        <w:t xml:space="preserve"> are held</w:t>
      </w:r>
      <w:r>
        <w:rPr>
          <w:rFonts w:eastAsiaTheme="minorEastAsia"/>
          <w:sz w:val="24"/>
          <w:szCs w:val="24"/>
        </w:rPr>
        <w:t xml:space="preserve"> accountable for the diversity implementation;</w:t>
      </w:r>
      <w:r w:rsidR="00813186">
        <w:rPr>
          <w:rFonts w:eastAsiaTheme="minorEastAsia"/>
          <w:sz w:val="24"/>
          <w:szCs w:val="24"/>
        </w:rPr>
        <w:t xml:space="preserve"> </w:t>
      </w:r>
      <w:r w:rsidR="00822A2A">
        <w:rPr>
          <w:rFonts w:eastAsiaTheme="minorEastAsia"/>
          <w:sz w:val="24"/>
          <w:szCs w:val="24"/>
        </w:rPr>
        <w:t xml:space="preserve">and include </w:t>
      </w:r>
      <w:r w:rsidR="00483934">
        <w:rPr>
          <w:rFonts w:eastAsiaTheme="minorEastAsia"/>
          <w:sz w:val="24"/>
          <w:szCs w:val="24"/>
        </w:rPr>
        <w:t>diversity and in</w:t>
      </w:r>
      <w:r>
        <w:rPr>
          <w:rFonts w:eastAsiaTheme="minorEastAsia"/>
          <w:sz w:val="24"/>
          <w:szCs w:val="24"/>
        </w:rPr>
        <w:t xml:space="preserve">clusion themes in curriculums. Mr. Small also shared that </w:t>
      </w:r>
      <w:r w:rsidR="00822A2A">
        <w:rPr>
          <w:rFonts w:eastAsiaTheme="minorEastAsia"/>
          <w:sz w:val="24"/>
          <w:szCs w:val="24"/>
        </w:rPr>
        <w:t>each</w:t>
      </w:r>
      <w:r w:rsidR="00813186">
        <w:rPr>
          <w:rFonts w:eastAsiaTheme="minorEastAsia"/>
          <w:sz w:val="24"/>
          <w:szCs w:val="24"/>
        </w:rPr>
        <w:t xml:space="preserve"> Vice Chancellor an</w:t>
      </w:r>
      <w:r w:rsidR="00822A2A">
        <w:rPr>
          <w:rFonts w:eastAsiaTheme="minorEastAsia"/>
          <w:sz w:val="24"/>
          <w:szCs w:val="24"/>
        </w:rPr>
        <w:t xml:space="preserve">d college are </w:t>
      </w:r>
      <w:r>
        <w:rPr>
          <w:rFonts w:eastAsiaTheme="minorEastAsia"/>
          <w:sz w:val="24"/>
          <w:szCs w:val="24"/>
        </w:rPr>
        <w:t>asked to provide a diversity plan</w:t>
      </w:r>
      <w:r w:rsidR="00813186">
        <w:rPr>
          <w:rFonts w:eastAsiaTheme="minorEastAsia"/>
          <w:sz w:val="24"/>
          <w:szCs w:val="24"/>
        </w:rPr>
        <w:t xml:space="preserve">. </w:t>
      </w:r>
    </w:p>
    <w:p w14:paraId="47C15908" w14:textId="521655BF" w:rsidR="006805F5" w:rsidRPr="00822A2A" w:rsidRDefault="00FF15E8" w:rsidP="00822A2A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822A2A">
        <w:rPr>
          <w:rFonts w:eastAsiaTheme="minorEastAsia"/>
          <w:b/>
          <w:sz w:val="24"/>
          <w:szCs w:val="24"/>
        </w:rPr>
        <w:t xml:space="preserve">The ESC Representative’s Role and Responsibilities Training – Mike Herbstritt </w:t>
      </w:r>
      <w:r w:rsidR="0001003C" w:rsidRPr="00822A2A">
        <w:rPr>
          <w:rFonts w:eastAsiaTheme="minorEastAsia"/>
          <w:b/>
          <w:sz w:val="24"/>
          <w:szCs w:val="24"/>
        </w:rPr>
        <w:t xml:space="preserve">  </w:t>
      </w:r>
    </w:p>
    <w:p w14:paraId="3CC2A901" w14:textId="71C3F2C6" w:rsidR="00490A10" w:rsidRDefault="00975B6D" w:rsidP="00490A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Mike Herbstritt, </w:t>
      </w:r>
      <w:r w:rsidR="00FF15E8">
        <w:rPr>
          <w:rFonts w:eastAsiaTheme="minorEastAsia"/>
          <w:sz w:val="24"/>
          <w:szCs w:val="24"/>
        </w:rPr>
        <w:t xml:space="preserve">Executive Director of Human Resources, shared that </w:t>
      </w:r>
      <w:r>
        <w:rPr>
          <w:rFonts w:eastAsiaTheme="minorEastAsia"/>
          <w:sz w:val="24"/>
          <w:szCs w:val="24"/>
        </w:rPr>
        <w:t xml:space="preserve">ESC </w:t>
      </w:r>
      <w:r w:rsidR="00FF15E8">
        <w:rPr>
          <w:rFonts w:eastAsiaTheme="minorEastAsia"/>
          <w:sz w:val="24"/>
          <w:szCs w:val="24"/>
        </w:rPr>
        <w:t>representative</w:t>
      </w:r>
      <w:r w:rsidR="00490A1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serve as the liaison between employees and the administration. </w:t>
      </w:r>
      <w:r w:rsidR="00490A10">
        <w:rPr>
          <w:rFonts w:eastAsiaTheme="minorEastAsia"/>
          <w:sz w:val="24"/>
          <w:szCs w:val="24"/>
        </w:rPr>
        <w:t xml:space="preserve">ESC representatives </w:t>
      </w:r>
      <w:r w:rsidR="0067247F">
        <w:rPr>
          <w:rFonts w:eastAsiaTheme="minorEastAsia"/>
          <w:sz w:val="24"/>
          <w:szCs w:val="24"/>
        </w:rPr>
        <w:t xml:space="preserve">may be asked to attend disciplinary action meeting by his/her constituents. The October meeting will include training on the role of the representative in disciplinary action. </w:t>
      </w:r>
    </w:p>
    <w:p w14:paraId="74C25BA4" w14:textId="12DA7085" w:rsidR="0001003C" w:rsidRPr="00490A10" w:rsidRDefault="0001003C" w:rsidP="00490A10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490A10">
        <w:rPr>
          <w:rFonts w:eastAsiaTheme="minorEastAsia"/>
          <w:b/>
          <w:sz w:val="24"/>
          <w:szCs w:val="24"/>
        </w:rPr>
        <w:t xml:space="preserve">ERAB Meeting Report – PJ Snodgrass </w:t>
      </w:r>
    </w:p>
    <w:p w14:paraId="3084DDD7" w14:textId="3B9AEC8E" w:rsidR="000B7BF0" w:rsidRDefault="00490A10" w:rsidP="008A44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PJ Snodgrass, ESC Previous Chair, shared that </w:t>
      </w:r>
      <w:r w:rsidR="00FF15E8">
        <w:rPr>
          <w:rFonts w:eastAsiaTheme="minorEastAsia"/>
          <w:sz w:val="24"/>
          <w:szCs w:val="24"/>
        </w:rPr>
        <w:t>ERAB is a state-</w:t>
      </w:r>
      <w:r w:rsidR="007D458E">
        <w:rPr>
          <w:rFonts w:eastAsiaTheme="minorEastAsia"/>
          <w:sz w:val="24"/>
          <w:szCs w:val="24"/>
        </w:rPr>
        <w:t xml:space="preserve">wide employee relations </w:t>
      </w:r>
      <w:r>
        <w:rPr>
          <w:rFonts w:eastAsiaTheme="minorEastAsia"/>
          <w:sz w:val="24"/>
          <w:szCs w:val="24"/>
        </w:rPr>
        <w:t>advisory</w:t>
      </w:r>
      <w:r w:rsidR="00FF15E8">
        <w:rPr>
          <w:rFonts w:eastAsiaTheme="minorEastAsia"/>
          <w:sz w:val="24"/>
          <w:szCs w:val="24"/>
        </w:rPr>
        <w:t xml:space="preserve"> board</w:t>
      </w:r>
      <w:r>
        <w:rPr>
          <w:rFonts w:eastAsiaTheme="minorEastAsia"/>
          <w:sz w:val="24"/>
          <w:szCs w:val="24"/>
        </w:rPr>
        <w:t xml:space="preserve"> </w:t>
      </w:r>
      <w:r w:rsidR="000B7BF0"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 xml:space="preserve">hat meets </w:t>
      </w:r>
      <w:r w:rsidR="000B7BF0">
        <w:rPr>
          <w:rFonts w:eastAsiaTheme="minorEastAsia"/>
          <w:sz w:val="24"/>
          <w:szCs w:val="24"/>
        </w:rPr>
        <w:t>four times a year</w:t>
      </w:r>
      <w:r>
        <w:rPr>
          <w:rFonts w:eastAsiaTheme="minorEastAsia"/>
          <w:sz w:val="24"/>
          <w:szCs w:val="24"/>
        </w:rPr>
        <w:t xml:space="preserve">. During the </w:t>
      </w:r>
      <w:r w:rsidR="000B7BF0">
        <w:rPr>
          <w:rFonts w:eastAsiaTheme="minorEastAsia"/>
          <w:sz w:val="24"/>
          <w:szCs w:val="24"/>
        </w:rPr>
        <w:t xml:space="preserve">July ERAB </w:t>
      </w:r>
      <w:r>
        <w:rPr>
          <w:rFonts w:eastAsiaTheme="minorEastAsia"/>
          <w:sz w:val="24"/>
          <w:szCs w:val="24"/>
        </w:rPr>
        <w:t xml:space="preserve">meeting, President DiPietro </w:t>
      </w:r>
      <w:r w:rsidR="00C12CE8">
        <w:rPr>
          <w:rFonts w:eastAsiaTheme="minorEastAsia"/>
          <w:sz w:val="24"/>
          <w:szCs w:val="24"/>
        </w:rPr>
        <w:t xml:space="preserve">shared </w:t>
      </w:r>
      <w:r>
        <w:rPr>
          <w:rFonts w:eastAsiaTheme="minorEastAsia"/>
          <w:sz w:val="24"/>
          <w:szCs w:val="24"/>
        </w:rPr>
        <w:t>the</w:t>
      </w:r>
      <w:r w:rsidR="007D458E">
        <w:rPr>
          <w:rFonts w:eastAsiaTheme="minorEastAsia"/>
          <w:sz w:val="24"/>
          <w:szCs w:val="24"/>
        </w:rPr>
        <w:t xml:space="preserve"> 3% salary </w:t>
      </w:r>
      <w:r>
        <w:rPr>
          <w:rFonts w:eastAsiaTheme="minorEastAsia"/>
          <w:sz w:val="24"/>
          <w:szCs w:val="24"/>
        </w:rPr>
        <w:t xml:space="preserve">increase </w:t>
      </w:r>
      <w:r w:rsidR="007D458E">
        <w:rPr>
          <w:rFonts w:eastAsiaTheme="minorEastAsia"/>
          <w:sz w:val="24"/>
          <w:szCs w:val="24"/>
        </w:rPr>
        <w:t>pool</w:t>
      </w:r>
      <w:r w:rsidR="0067247F">
        <w:rPr>
          <w:rFonts w:eastAsiaTheme="minorEastAsia"/>
          <w:sz w:val="24"/>
          <w:szCs w:val="24"/>
        </w:rPr>
        <w:t xml:space="preserve"> information with the group</w:t>
      </w:r>
      <w:r w:rsidR="00C12CE8">
        <w:rPr>
          <w:rFonts w:eastAsiaTheme="minorEastAsia"/>
          <w:sz w:val="24"/>
          <w:szCs w:val="24"/>
        </w:rPr>
        <w:t>. C</w:t>
      </w:r>
      <w:r w:rsidR="000B7BF0">
        <w:rPr>
          <w:rFonts w:eastAsiaTheme="minorEastAsia"/>
          <w:sz w:val="24"/>
          <w:szCs w:val="24"/>
        </w:rPr>
        <w:t>once</w:t>
      </w:r>
      <w:r w:rsidR="00C12CE8">
        <w:rPr>
          <w:rFonts w:eastAsiaTheme="minorEastAsia"/>
          <w:sz w:val="24"/>
          <w:szCs w:val="24"/>
        </w:rPr>
        <w:t xml:space="preserve">rns </w:t>
      </w:r>
      <w:r w:rsidR="0067247F">
        <w:rPr>
          <w:rFonts w:eastAsiaTheme="minorEastAsia"/>
          <w:sz w:val="24"/>
          <w:szCs w:val="24"/>
        </w:rPr>
        <w:t>about merit versus across-the-board raises were discussed</w:t>
      </w:r>
      <w:r w:rsidR="000B7BF0">
        <w:rPr>
          <w:rFonts w:eastAsiaTheme="minorEastAsia"/>
          <w:sz w:val="24"/>
          <w:szCs w:val="24"/>
        </w:rPr>
        <w:t xml:space="preserve">. </w:t>
      </w:r>
      <w:r w:rsidR="000A0C4F">
        <w:rPr>
          <w:rFonts w:eastAsiaTheme="minorEastAsia"/>
          <w:sz w:val="24"/>
          <w:szCs w:val="24"/>
        </w:rPr>
        <w:t xml:space="preserve">President DiPietro also </w:t>
      </w:r>
      <w:r w:rsidR="00C12CE8">
        <w:rPr>
          <w:rFonts w:eastAsiaTheme="minorEastAsia"/>
          <w:sz w:val="24"/>
          <w:szCs w:val="24"/>
        </w:rPr>
        <w:t>shared</w:t>
      </w:r>
      <w:r w:rsidR="007D458E">
        <w:rPr>
          <w:rFonts w:eastAsiaTheme="minorEastAsia"/>
          <w:sz w:val="24"/>
          <w:szCs w:val="24"/>
        </w:rPr>
        <w:t xml:space="preserve"> that </w:t>
      </w:r>
      <w:r w:rsidR="000B7BF0">
        <w:rPr>
          <w:rFonts w:eastAsiaTheme="minorEastAsia"/>
          <w:sz w:val="24"/>
          <w:szCs w:val="24"/>
        </w:rPr>
        <w:t>recommendation</w:t>
      </w:r>
      <w:r w:rsidR="00C12CE8">
        <w:rPr>
          <w:rFonts w:eastAsiaTheme="minorEastAsia"/>
          <w:sz w:val="24"/>
          <w:szCs w:val="24"/>
        </w:rPr>
        <w:t xml:space="preserve">s </w:t>
      </w:r>
      <w:r w:rsidR="0067247F">
        <w:rPr>
          <w:rFonts w:eastAsiaTheme="minorEastAsia"/>
          <w:sz w:val="24"/>
          <w:szCs w:val="24"/>
        </w:rPr>
        <w:t xml:space="preserve">for </w:t>
      </w:r>
      <w:r w:rsidR="007D458E">
        <w:rPr>
          <w:rFonts w:eastAsiaTheme="minorEastAsia"/>
          <w:sz w:val="24"/>
          <w:szCs w:val="24"/>
        </w:rPr>
        <w:t>outsourcing</w:t>
      </w:r>
      <w:r w:rsidR="000B7BF0">
        <w:rPr>
          <w:rFonts w:eastAsiaTheme="minorEastAsia"/>
          <w:sz w:val="24"/>
          <w:szCs w:val="24"/>
        </w:rPr>
        <w:t xml:space="preserve"> </w:t>
      </w:r>
      <w:r w:rsidR="0067247F">
        <w:rPr>
          <w:rFonts w:eastAsiaTheme="minorEastAsia"/>
          <w:sz w:val="24"/>
          <w:szCs w:val="24"/>
        </w:rPr>
        <w:t xml:space="preserve">may be shared within next few weeks. </w:t>
      </w:r>
      <w:bookmarkStart w:id="0" w:name="_GoBack"/>
      <w:bookmarkEnd w:id="0"/>
    </w:p>
    <w:p w14:paraId="261FA76F" w14:textId="3FA3F6DD" w:rsidR="00361983" w:rsidRPr="00092AA3" w:rsidRDefault="00361983" w:rsidP="00B10498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</w:rPr>
      </w:pPr>
      <w:r w:rsidRPr="00092AA3">
        <w:rPr>
          <w:rFonts w:eastAsiaTheme="minorEastAsia"/>
          <w:b/>
          <w:sz w:val="24"/>
          <w:szCs w:val="24"/>
        </w:rPr>
        <w:t>External Commission Reports</w:t>
      </w:r>
    </w:p>
    <w:p w14:paraId="13433304" w14:textId="77777777" w:rsidR="00B10498" w:rsidRPr="00092AA3" w:rsidRDefault="00B10498" w:rsidP="00B10498">
      <w:pPr>
        <w:pStyle w:val="ListParagraph"/>
        <w:jc w:val="both"/>
        <w:rPr>
          <w:rFonts w:eastAsiaTheme="minorEastAsia"/>
          <w:b/>
          <w:sz w:val="24"/>
          <w:szCs w:val="24"/>
        </w:rPr>
      </w:pPr>
    </w:p>
    <w:p w14:paraId="4B59F675" w14:textId="41ED3CB9" w:rsidR="004830F7" w:rsidRDefault="4E91AF99" w:rsidP="004830F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Campus Planning </w:t>
      </w:r>
      <w:r w:rsidR="007D1F80" w:rsidRPr="007D1F80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1003C">
        <w:rPr>
          <w:rFonts w:ascii="Calibri" w:eastAsia="Calibri" w:hAnsi="Calibri" w:cs="Calibri"/>
          <w:b/>
          <w:sz w:val="24"/>
          <w:szCs w:val="24"/>
        </w:rPr>
        <w:t>None</w:t>
      </w:r>
    </w:p>
    <w:p w14:paraId="22C6C682" w14:textId="77777777" w:rsidR="000B7BF0" w:rsidRPr="004830F7" w:rsidRDefault="000B7BF0" w:rsidP="000B7BF0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71C29EE4" w14:textId="1D1F046B" w:rsidR="00F578FB" w:rsidRDefault="4E91AF99" w:rsidP="00594CE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lastRenderedPageBreak/>
        <w:t>Commission for Blacks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—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9F94EEB" w14:textId="77777777" w:rsidR="00594CEF" w:rsidRPr="00594CEF" w:rsidRDefault="00594CEF" w:rsidP="00594CEF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47BA8B19" w14:textId="3860241C" w:rsidR="0036198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Women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Teresa Fisher </w:t>
      </w:r>
    </w:p>
    <w:p w14:paraId="5576CF23" w14:textId="2566B927" w:rsid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in attendance.</w:t>
      </w:r>
    </w:p>
    <w:p w14:paraId="26A0EAC4" w14:textId="77777777" w:rsidR="004830F7" w:rsidRP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60BCE06F" w14:textId="5618AA47" w:rsidR="00507D39" w:rsidRPr="00092AA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LGBT Commission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07D39" w:rsidRPr="00092AA3">
        <w:rPr>
          <w:rFonts w:ascii="Calibri" w:eastAsia="Calibri" w:hAnsi="Calibri" w:cs="Calibri"/>
          <w:b/>
          <w:sz w:val="24"/>
          <w:szCs w:val="24"/>
        </w:rPr>
        <w:t>Eric Carr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C611778" w14:textId="54709F53" w:rsidR="00507D39" w:rsidRDefault="00B975BC" w:rsidP="00594CEF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Update. </w:t>
      </w:r>
    </w:p>
    <w:p w14:paraId="61677A2D" w14:textId="77777777" w:rsidR="00594CEF" w:rsidRPr="00092AA3" w:rsidRDefault="00594CEF" w:rsidP="00594CEF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4C39EABC" w14:textId="6282FEE0" w:rsidR="00DF7BA1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Faculty Senate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57BF3">
        <w:rPr>
          <w:rFonts w:ascii="Calibri" w:eastAsia="Calibri" w:hAnsi="Calibri" w:cs="Calibri"/>
          <w:b/>
          <w:sz w:val="24"/>
          <w:szCs w:val="24"/>
        </w:rPr>
        <w:t xml:space="preserve">None </w:t>
      </w:r>
      <w:r w:rsidR="00DF7BA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CCC6122" w14:textId="77777777" w:rsidR="004B74B2" w:rsidRDefault="004B74B2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240F8B53" w14:textId="77777777" w:rsidR="00495E60" w:rsidRPr="00495E60" w:rsidRDefault="00495E60" w:rsidP="00495E6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95E60">
        <w:rPr>
          <w:rFonts w:ascii="Calibri" w:eastAsia="Calibri" w:hAnsi="Calibri" w:cs="Calibri"/>
          <w:b/>
          <w:sz w:val="24"/>
          <w:szCs w:val="24"/>
        </w:rPr>
        <w:t>Iss</w:t>
      </w:r>
      <w:r>
        <w:rPr>
          <w:rFonts w:ascii="Calibri" w:eastAsia="Calibri" w:hAnsi="Calibri" w:cs="Calibri"/>
          <w:b/>
          <w:sz w:val="24"/>
          <w:szCs w:val="24"/>
        </w:rPr>
        <w:t>ues/Questions from constituents</w:t>
      </w:r>
    </w:p>
    <w:p w14:paraId="2FF22DA4" w14:textId="77777777" w:rsidR="00495E60" w:rsidRDefault="00495E60" w:rsidP="00495E60">
      <w:pPr>
        <w:pStyle w:val="ListParagraph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452BDE6C" w14:textId="2D126080" w:rsidR="00495E60" w:rsidRDefault="000B7BF0" w:rsidP="000B7BF0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Potential changes to </w:t>
      </w:r>
      <w:r w:rsidRPr="000B7BF0">
        <w:rPr>
          <w:rFonts w:ascii="Calibri" w:eastAsia="Calibri" w:hAnsi="Calibri" w:cs="Calibri"/>
          <w:sz w:val="24"/>
          <w:szCs w:val="24"/>
        </w:rPr>
        <w:t>Federal Employee Retirement System (FERS)</w:t>
      </w:r>
      <w:r w:rsidR="00495E60">
        <w:rPr>
          <w:rFonts w:ascii="Calibri" w:eastAsia="Calibri" w:hAnsi="Calibri" w:cs="Calibri"/>
          <w:sz w:val="24"/>
          <w:szCs w:val="24"/>
        </w:rPr>
        <w:t xml:space="preserve">– John Goddard </w:t>
      </w:r>
    </w:p>
    <w:p w14:paraId="3F084495" w14:textId="7B99E7B9" w:rsidR="00975B6D" w:rsidRDefault="00975B6D" w:rsidP="000B7BF0">
      <w:pPr>
        <w:pStyle w:val="ListParagraph"/>
        <w:spacing w:after="0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John Goddard: </w:t>
      </w:r>
      <w:r w:rsidR="0067247F">
        <w:rPr>
          <w:rFonts w:ascii="Calibri" w:eastAsia="Calibri" w:hAnsi="Calibri" w:cs="Calibri"/>
          <w:sz w:val="24"/>
          <w:szCs w:val="24"/>
        </w:rPr>
        <w:t>Are</w:t>
      </w:r>
      <w:r w:rsidR="000B7BF0">
        <w:rPr>
          <w:rFonts w:ascii="Calibri" w:eastAsia="Calibri" w:hAnsi="Calibri" w:cs="Calibri"/>
          <w:sz w:val="24"/>
          <w:szCs w:val="24"/>
        </w:rPr>
        <w:t xml:space="preserve"> there any potential changes </w:t>
      </w:r>
      <w:r w:rsidR="009317B8">
        <w:rPr>
          <w:rFonts w:ascii="Calibri" w:eastAsia="Calibri" w:hAnsi="Calibri" w:cs="Calibri"/>
          <w:sz w:val="24"/>
          <w:szCs w:val="24"/>
        </w:rPr>
        <w:t>to the Federal Employee Retirement System (FERS)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14:paraId="7023A6E6" w14:textId="77777777" w:rsidR="000B7BF0" w:rsidRPr="000B7BF0" w:rsidRDefault="000B7BF0" w:rsidP="000B7BF0">
      <w:pPr>
        <w:pStyle w:val="ListParagraph"/>
        <w:spacing w:after="0"/>
        <w:ind w:left="0"/>
      </w:pPr>
    </w:p>
    <w:p w14:paraId="14105D10" w14:textId="2CEA8EB8" w:rsidR="00975B6D" w:rsidRPr="00397B9D" w:rsidRDefault="00975B6D" w:rsidP="009317B8">
      <w:pPr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</w:rPr>
        <w:t>*</w:t>
      </w:r>
      <w:r>
        <w:rPr>
          <w:rFonts w:ascii="Calibri" w:eastAsia="Calibri" w:hAnsi="Calibri" w:cs="Calibri"/>
          <w:sz w:val="24"/>
          <w:szCs w:val="24"/>
        </w:rPr>
        <w:t>Jon Gushen, Director of Retirement and Benefits, responded</w:t>
      </w:r>
      <w:r w:rsidRPr="00975B6D">
        <w:rPr>
          <w:rFonts w:ascii="Calibri" w:eastAsia="Calibri" w:hAnsi="Calibri" w:cs="Calibri"/>
          <w:sz w:val="24"/>
          <w:szCs w:val="24"/>
        </w:rPr>
        <w:t xml:space="preserve"> after the meeting</w:t>
      </w:r>
      <w:r w:rsidR="00AD08F2">
        <w:rPr>
          <w:rFonts w:ascii="Calibri" w:eastAsia="Calibri" w:hAnsi="Calibri" w:cs="Calibri"/>
          <w:sz w:val="24"/>
          <w:szCs w:val="24"/>
        </w:rPr>
        <w:t>:</w:t>
      </w:r>
      <w:r w:rsidR="009317B8">
        <w:rPr>
          <w:rFonts w:ascii="Calibri" w:eastAsia="Calibri" w:hAnsi="Calibri" w:cs="Calibri"/>
          <w:sz w:val="24"/>
          <w:szCs w:val="24"/>
        </w:rPr>
        <w:t xml:space="preserve"> </w:t>
      </w:r>
      <w:r w:rsidR="000B7BF0">
        <w:rPr>
          <w:rFonts w:ascii="Calibri" w:eastAsia="Calibri" w:hAnsi="Calibri" w:cs="Calibri"/>
          <w:sz w:val="24"/>
          <w:szCs w:val="24"/>
        </w:rPr>
        <w:t xml:space="preserve">There is a </w:t>
      </w:r>
      <w:r w:rsidR="009317B8" w:rsidRPr="009317B8">
        <w:rPr>
          <w:rFonts w:ascii="Calibri" w:eastAsia="Calibri" w:hAnsi="Calibri" w:cs="Calibri"/>
          <w:sz w:val="24"/>
          <w:szCs w:val="24"/>
        </w:rPr>
        <w:t xml:space="preserve">proposed budget that would </w:t>
      </w:r>
      <w:r w:rsidR="000B7BF0">
        <w:rPr>
          <w:rFonts w:ascii="Calibri" w:eastAsia="Calibri" w:hAnsi="Calibri" w:cs="Calibri"/>
          <w:sz w:val="24"/>
          <w:szCs w:val="24"/>
        </w:rPr>
        <w:t xml:space="preserve">potentially </w:t>
      </w:r>
      <w:r w:rsidR="009317B8" w:rsidRPr="009317B8">
        <w:rPr>
          <w:rFonts w:ascii="Calibri" w:eastAsia="Calibri" w:hAnsi="Calibri" w:cs="Calibri"/>
          <w:sz w:val="24"/>
          <w:szCs w:val="24"/>
        </w:rPr>
        <w:t xml:space="preserve">change the </w:t>
      </w:r>
      <w:r w:rsidR="000B7BF0" w:rsidRPr="000B7BF0">
        <w:rPr>
          <w:rFonts w:ascii="Calibri" w:eastAsia="Calibri" w:hAnsi="Calibri" w:cs="Calibri"/>
          <w:sz w:val="24"/>
          <w:szCs w:val="24"/>
        </w:rPr>
        <w:t>Civil Service Retirement System (CSRS)</w:t>
      </w:r>
      <w:r w:rsidR="000B7BF0">
        <w:rPr>
          <w:rFonts w:ascii="Calibri" w:eastAsia="Calibri" w:hAnsi="Calibri" w:cs="Calibri"/>
          <w:sz w:val="24"/>
          <w:szCs w:val="24"/>
        </w:rPr>
        <w:t xml:space="preserve"> and </w:t>
      </w:r>
      <w:r w:rsidR="000B7BF0" w:rsidRPr="000B7BF0">
        <w:rPr>
          <w:rFonts w:ascii="Calibri" w:eastAsia="Calibri" w:hAnsi="Calibri" w:cs="Calibri"/>
          <w:sz w:val="24"/>
          <w:szCs w:val="24"/>
        </w:rPr>
        <w:t>Federal Emp</w:t>
      </w:r>
      <w:r w:rsidR="000B7BF0">
        <w:rPr>
          <w:rFonts w:ascii="Calibri" w:eastAsia="Calibri" w:hAnsi="Calibri" w:cs="Calibri"/>
          <w:sz w:val="24"/>
          <w:szCs w:val="24"/>
        </w:rPr>
        <w:t>loyee Retirement System (FERS)</w:t>
      </w:r>
      <w:r w:rsidR="009317B8" w:rsidRPr="009317B8">
        <w:rPr>
          <w:rFonts w:ascii="Calibri" w:eastAsia="Calibri" w:hAnsi="Calibri" w:cs="Calibri"/>
          <w:sz w:val="24"/>
          <w:szCs w:val="24"/>
        </w:rPr>
        <w:t xml:space="preserve"> salary calculation from a 3 year average to a 5 year average.  Since this proposed legislation is not yet being voted on and may never materialize we can really only plan for its approval if it happens</w:t>
      </w:r>
      <w:r w:rsidR="000B7BF0">
        <w:rPr>
          <w:rFonts w:ascii="Calibri" w:eastAsia="Calibri" w:hAnsi="Calibri" w:cs="Calibri"/>
          <w:sz w:val="24"/>
          <w:szCs w:val="24"/>
        </w:rPr>
        <w:t>. T</w:t>
      </w:r>
      <w:r w:rsidR="009317B8" w:rsidRPr="009317B8">
        <w:rPr>
          <w:rFonts w:ascii="Calibri" w:eastAsia="Calibri" w:hAnsi="Calibri" w:cs="Calibri"/>
          <w:sz w:val="24"/>
          <w:szCs w:val="24"/>
        </w:rPr>
        <w:t xml:space="preserve">here is nothing to discuss </w:t>
      </w:r>
      <w:r w:rsidR="0067247F">
        <w:rPr>
          <w:rFonts w:ascii="Calibri" w:eastAsia="Calibri" w:hAnsi="Calibri" w:cs="Calibri"/>
          <w:sz w:val="24"/>
          <w:szCs w:val="24"/>
        </w:rPr>
        <w:t>currently, however</w:t>
      </w:r>
      <w:r w:rsidR="009317B8" w:rsidRPr="009317B8">
        <w:rPr>
          <w:rFonts w:ascii="Calibri" w:eastAsia="Calibri" w:hAnsi="Calibri" w:cs="Calibri"/>
          <w:sz w:val="24"/>
          <w:szCs w:val="24"/>
        </w:rPr>
        <w:t xml:space="preserve"> we are </w:t>
      </w:r>
      <w:r w:rsidR="0067247F">
        <w:rPr>
          <w:rFonts w:ascii="Calibri" w:eastAsia="Calibri" w:hAnsi="Calibri" w:cs="Calibri"/>
          <w:sz w:val="24"/>
          <w:szCs w:val="24"/>
        </w:rPr>
        <w:t>monitoring the budget proposal. When</w:t>
      </w:r>
      <w:r w:rsidR="009317B8" w:rsidRPr="009317B8">
        <w:rPr>
          <w:rFonts w:ascii="Calibri" w:eastAsia="Calibri" w:hAnsi="Calibri" w:cs="Calibri"/>
          <w:sz w:val="24"/>
          <w:szCs w:val="24"/>
        </w:rPr>
        <w:t xml:space="preserve"> there is something concrete to communicate</w:t>
      </w:r>
      <w:r w:rsidR="0067247F">
        <w:rPr>
          <w:rFonts w:ascii="Calibri" w:eastAsia="Calibri" w:hAnsi="Calibri" w:cs="Calibri"/>
          <w:sz w:val="24"/>
          <w:szCs w:val="24"/>
        </w:rPr>
        <w:t>,</w:t>
      </w:r>
      <w:r w:rsidR="009317B8" w:rsidRPr="009317B8">
        <w:rPr>
          <w:rFonts w:ascii="Calibri" w:eastAsia="Calibri" w:hAnsi="Calibri" w:cs="Calibri"/>
          <w:sz w:val="24"/>
          <w:szCs w:val="24"/>
        </w:rPr>
        <w:t xml:space="preserve"> we will reach out to the </w:t>
      </w:r>
      <w:r w:rsidR="000B7BF0" w:rsidRPr="000B7BF0">
        <w:rPr>
          <w:rFonts w:ascii="Calibri" w:eastAsia="Calibri" w:hAnsi="Calibri" w:cs="Calibri"/>
          <w:sz w:val="24"/>
          <w:szCs w:val="24"/>
        </w:rPr>
        <w:t>143 active federal appointees</w:t>
      </w:r>
      <w:r w:rsidR="009317B8" w:rsidRPr="009317B8">
        <w:rPr>
          <w:rFonts w:ascii="Calibri" w:eastAsia="Calibri" w:hAnsi="Calibri" w:cs="Calibri"/>
          <w:sz w:val="24"/>
          <w:szCs w:val="24"/>
        </w:rPr>
        <w:t>.</w:t>
      </w:r>
    </w:p>
    <w:p w14:paraId="53DE987F" w14:textId="1541A84A" w:rsidR="00C6415F" w:rsidRPr="008E414C" w:rsidRDefault="002E65AC" w:rsidP="008E414C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8E414C">
        <w:rPr>
          <w:rFonts w:ascii="Calibri" w:eastAsia="Calibri" w:hAnsi="Calibri" w:cs="Calibri"/>
          <w:b/>
          <w:sz w:val="24"/>
          <w:szCs w:val="24"/>
        </w:rPr>
        <w:t>Next Meeting</w:t>
      </w:r>
    </w:p>
    <w:p w14:paraId="3E33CC6B" w14:textId="1E25909A" w:rsidR="00E1382D" w:rsidRPr="004644F8" w:rsidRDefault="00975B6D" w:rsidP="004644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22</w:t>
      </w:r>
      <w:r w:rsidR="004644F8">
        <w:rPr>
          <w:rFonts w:ascii="Calibri" w:eastAsia="Calibri" w:hAnsi="Calibri" w:cs="Calibri"/>
          <w:sz w:val="24"/>
          <w:szCs w:val="24"/>
        </w:rPr>
        <w:t>,</w:t>
      </w:r>
      <w:r w:rsidR="001E3164" w:rsidRPr="004644F8">
        <w:rPr>
          <w:rFonts w:ascii="Calibri" w:eastAsia="Calibri" w:hAnsi="Calibri" w:cs="Calibri"/>
          <w:sz w:val="24"/>
          <w:szCs w:val="24"/>
        </w:rPr>
        <w:t xml:space="preserve"> 2017 @ 2:30pm at </w:t>
      </w:r>
      <w:r w:rsidR="00F57D26">
        <w:rPr>
          <w:rFonts w:ascii="Calibri" w:eastAsia="Calibri" w:hAnsi="Calibri" w:cs="Calibri"/>
          <w:sz w:val="24"/>
          <w:szCs w:val="24"/>
        </w:rPr>
        <w:t>Visitor’s Center Ballrooms, A&amp;B</w:t>
      </w:r>
      <w:r w:rsidR="0062529B">
        <w:rPr>
          <w:rFonts w:ascii="Calibri" w:eastAsia="Calibri" w:hAnsi="Calibri" w:cs="Calibri"/>
          <w:sz w:val="24"/>
          <w:szCs w:val="24"/>
        </w:rPr>
        <w:t xml:space="preserve"> </w:t>
      </w:r>
      <w:r w:rsidR="0093786D">
        <w:rPr>
          <w:rFonts w:ascii="Calibri" w:eastAsia="Calibri" w:hAnsi="Calibri" w:cs="Calibri"/>
          <w:sz w:val="24"/>
          <w:szCs w:val="24"/>
        </w:rPr>
        <w:t xml:space="preserve"> </w:t>
      </w:r>
      <w:r w:rsidR="00B10498" w:rsidRPr="004644F8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1382D" w:rsidRPr="004644F8" w:rsidSect="00D279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996A" w14:textId="77777777" w:rsidR="00092AA3" w:rsidRDefault="00092AA3" w:rsidP="00092AA3">
      <w:pPr>
        <w:spacing w:after="0" w:line="240" w:lineRule="auto"/>
      </w:pPr>
      <w:r>
        <w:separator/>
      </w:r>
    </w:p>
  </w:endnote>
  <w:endnote w:type="continuationSeparator" w:id="0">
    <w:p w14:paraId="4B3E5D82" w14:textId="77777777" w:rsidR="00092AA3" w:rsidRDefault="00092AA3" w:rsidP="000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4D3C" w14:textId="77777777" w:rsidR="00092AA3" w:rsidRDefault="00092AA3" w:rsidP="00092AA3">
      <w:pPr>
        <w:spacing w:after="0" w:line="240" w:lineRule="auto"/>
      </w:pPr>
      <w:r>
        <w:separator/>
      </w:r>
    </w:p>
  </w:footnote>
  <w:footnote w:type="continuationSeparator" w:id="0">
    <w:p w14:paraId="4B3EE92E" w14:textId="77777777" w:rsidR="00092AA3" w:rsidRDefault="00092AA3" w:rsidP="0009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91B"/>
    <w:multiLevelType w:val="hybridMultilevel"/>
    <w:tmpl w:val="0AC80250"/>
    <w:lvl w:ilvl="0" w:tplc="0356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A29"/>
    <w:multiLevelType w:val="hybridMultilevel"/>
    <w:tmpl w:val="67767F10"/>
    <w:lvl w:ilvl="0" w:tplc="468C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274B"/>
    <w:multiLevelType w:val="hybridMultilevel"/>
    <w:tmpl w:val="5E9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7B09"/>
    <w:multiLevelType w:val="hybridMultilevel"/>
    <w:tmpl w:val="CB7CF38A"/>
    <w:lvl w:ilvl="0" w:tplc="A128FEF2">
      <w:numFmt w:val="bullet"/>
      <w:lvlText w:val=""/>
      <w:lvlJc w:val="left"/>
      <w:pPr>
        <w:ind w:left="18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49074E"/>
    <w:multiLevelType w:val="hybridMultilevel"/>
    <w:tmpl w:val="2D0224F8"/>
    <w:lvl w:ilvl="0" w:tplc="37B694FC">
      <w:start w:val="1"/>
      <w:numFmt w:val="decimal"/>
      <w:lvlText w:val="%1."/>
      <w:lvlJc w:val="left"/>
      <w:pPr>
        <w:ind w:left="720" w:hanging="360"/>
      </w:pPr>
    </w:lvl>
    <w:lvl w:ilvl="1" w:tplc="31F4DCF2">
      <w:start w:val="1"/>
      <w:numFmt w:val="lowerLetter"/>
      <w:lvlText w:val="%2."/>
      <w:lvlJc w:val="left"/>
      <w:pPr>
        <w:ind w:left="1440" w:hanging="360"/>
      </w:pPr>
    </w:lvl>
    <w:lvl w:ilvl="2" w:tplc="E854A2F0">
      <w:start w:val="1"/>
      <w:numFmt w:val="lowerRoman"/>
      <w:lvlText w:val="%3."/>
      <w:lvlJc w:val="right"/>
      <w:pPr>
        <w:ind w:left="2160" w:hanging="180"/>
      </w:pPr>
    </w:lvl>
    <w:lvl w:ilvl="3" w:tplc="6226B0E4">
      <w:start w:val="1"/>
      <w:numFmt w:val="decimal"/>
      <w:lvlText w:val="%4."/>
      <w:lvlJc w:val="left"/>
      <w:pPr>
        <w:ind w:left="2880" w:hanging="360"/>
      </w:pPr>
    </w:lvl>
    <w:lvl w:ilvl="4" w:tplc="AF501140">
      <w:start w:val="1"/>
      <w:numFmt w:val="lowerLetter"/>
      <w:lvlText w:val="%5."/>
      <w:lvlJc w:val="left"/>
      <w:pPr>
        <w:ind w:left="3600" w:hanging="360"/>
      </w:pPr>
    </w:lvl>
    <w:lvl w:ilvl="5" w:tplc="4142F86A">
      <w:start w:val="1"/>
      <w:numFmt w:val="lowerRoman"/>
      <w:lvlText w:val="%6."/>
      <w:lvlJc w:val="right"/>
      <w:pPr>
        <w:ind w:left="4320" w:hanging="180"/>
      </w:pPr>
    </w:lvl>
    <w:lvl w:ilvl="6" w:tplc="A468DD3C">
      <w:start w:val="1"/>
      <w:numFmt w:val="decimal"/>
      <w:lvlText w:val="%7."/>
      <w:lvlJc w:val="left"/>
      <w:pPr>
        <w:ind w:left="5040" w:hanging="360"/>
      </w:pPr>
    </w:lvl>
    <w:lvl w:ilvl="7" w:tplc="E3BE95B2">
      <w:start w:val="1"/>
      <w:numFmt w:val="lowerLetter"/>
      <w:lvlText w:val="%8."/>
      <w:lvlJc w:val="left"/>
      <w:pPr>
        <w:ind w:left="5760" w:hanging="360"/>
      </w:pPr>
    </w:lvl>
    <w:lvl w:ilvl="8" w:tplc="74F8B4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221"/>
    <w:multiLevelType w:val="hybridMultilevel"/>
    <w:tmpl w:val="858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7308F"/>
    <w:multiLevelType w:val="hybridMultilevel"/>
    <w:tmpl w:val="409E7B76"/>
    <w:lvl w:ilvl="0" w:tplc="02B06470">
      <w:start w:val="1"/>
      <w:numFmt w:val="decimal"/>
      <w:lvlText w:val="%1."/>
      <w:lvlJc w:val="left"/>
      <w:pPr>
        <w:ind w:left="720" w:hanging="360"/>
      </w:pPr>
    </w:lvl>
    <w:lvl w:ilvl="1" w:tplc="80B059AA">
      <w:start w:val="1"/>
      <w:numFmt w:val="lowerLetter"/>
      <w:lvlText w:val="%2."/>
      <w:lvlJc w:val="left"/>
      <w:pPr>
        <w:ind w:left="1440" w:hanging="360"/>
      </w:pPr>
    </w:lvl>
    <w:lvl w:ilvl="2" w:tplc="4AFAC906">
      <w:start w:val="1"/>
      <w:numFmt w:val="lowerRoman"/>
      <w:lvlText w:val="%3."/>
      <w:lvlJc w:val="right"/>
      <w:pPr>
        <w:ind w:left="2160" w:hanging="180"/>
      </w:pPr>
    </w:lvl>
    <w:lvl w:ilvl="3" w:tplc="643CF1B8">
      <w:start w:val="1"/>
      <w:numFmt w:val="decimal"/>
      <w:lvlText w:val="%4."/>
      <w:lvlJc w:val="left"/>
      <w:pPr>
        <w:ind w:left="2880" w:hanging="360"/>
      </w:pPr>
    </w:lvl>
    <w:lvl w:ilvl="4" w:tplc="CEF4126E">
      <w:start w:val="1"/>
      <w:numFmt w:val="lowerLetter"/>
      <w:lvlText w:val="%5."/>
      <w:lvlJc w:val="left"/>
      <w:pPr>
        <w:ind w:left="3600" w:hanging="360"/>
      </w:pPr>
    </w:lvl>
    <w:lvl w:ilvl="5" w:tplc="81062C88">
      <w:start w:val="1"/>
      <w:numFmt w:val="lowerRoman"/>
      <w:lvlText w:val="%6."/>
      <w:lvlJc w:val="right"/>
      <w:pPr>
        <w:ind w:left="4320" w:hanging="180"/>
      </w:pPr>
    </w:lvl>
    <w:lvl w:ilvl="6" w:tplc="CB10D468">
      <w:start w:val="1"/>
      <w:numFmt w:val="decimal"/>
      <w:lvlText w:val="%7."/>
      <w:lvlJc w:val="left"/>
      <w:pPr>
        <w:ind w:left="5040" w:hanging="360"/>
      </w:pPr>
    </w:lvl>
    <w:lvl w:ilvl="7" w:tplc="5274C004">
      <w:start w:val="1"/>
      <w:numFmt w:val="lowerLetter"/>
      <w:lvlText w:val="%8."/>
      <w:lvlJc w:val="left"/>
      <w:pPr>
        <w:ind w:left="5760" w:hanging="360"/>
      </w:pPr>
    </w:lvl>
    <w:lvl w:ilvl="8" w:tplc="E18899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2B1"/>
    <w:multiLevelType w:val="hybridMultilevel"/>
    <w:tmpl w:val="D2548FA4"/>
    <w:lvl w:ilvl="0" w:tplc="E8B4C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1F4DCF2">
      <w:start w:val="1"/>
      <w:numFmt w:val="lowerLetter"/>
      <w:lvlText w:val="%2."/>
      <w:lvlJc w:val="left"/>
      <w:pPr>
        <w:ind w:left="1080" w:hanging="360"/>
      </w:pPr>
    </w:lvl>
    <w:lvl w:ilvl="2" w:tplc="E854A2F0">
      <w:start w:val="1"/>
      <w:numFmt w:val="lowerRoman"/>
      <w:lvlText w:val="%3."/>
      <w:lvlJc w:val="right"/>
      <w:pPr>
        <w:ind w:left="1800" w:hanging="180"/>
      </w:pPr>
    </w:lvl>
    <w:lvl w:ilvl="3" w:tplc="6226B0E4">
      <w:start w:val="1"/>
      <w:numFmt w:val="decimal"/>
      <w:lvlText w:val="%4."/>
      <w:lvlJc w:val="left"/>
      <w:pPr>
        <w:ind w:left="2520" w:hanging="360"/>
      </w:pPr>
    </w:lvl>
    <w:lvl w:ilvl="4" w:tplc="AF501140">
      <w:start w:val="1"/>
      <w:numFmt w:val="lowerLetter"/>
      <w:lvlText w:val="%5."/>
      <w:lvlJc w:val="left"/>
      <w:pPr>
        <w:ind w:left="3240" w:hanging="360"/>
      </w:pPr>
    </w:lvl>
    <w:lvl w:ilvl="5" w:tplc="4142F86A">
      <w:start w:val="1"/>
      <w:numFmt w:val="lowerRoman"/>
      <w:lvlText w:val="%6."/>
      <w:lvlJc w:val="right"/>
      <w:pPr>
        <w:ind w:left="3960" w:hanging="180"/>
      </w:pPr>
    </w:lvl>
    <w:lvl w:ilvl="6" w:tplc="A468DD3C">
      <w:start w:val="1"/>
      <w:numFmt w:val="decimal"/>
      <w:lvlText w:val="%7."/>
      <w:lvlJc w:val="left"/>
      <w:pPr>
        <w:ind w:left="4680" w:hanging="360"/>
      </w:pPr>
    </w:lvl>
    <w:lvl w:ilvl="7" w:tplc="E3BE95B2">
      <w:start w:val="1"/>
      <w:numFmt w:val="lowerLetter"/>
      <w:lvlText w:val="%8."/>
      <w:lvlJc w:val="left"/>
      <w:pPr>
        <w:ind w:left="5400" w:hanging="360"/>
      </w:pPr>
    </w:lvl>
    <w:lvl w:ilvl="8" w:tplc="74F8B45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81157"/>
    <w:multiLevelType w:val="hybridMultilevel"/>
    <w:tmpl w:val="2BD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4456"/>
    <w:multiLevelType w:val="hybridMultilevel"/>
    <w:tmpl w:val="7BC6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26296"/>
    <w:multiLevelType w:val="hybridMultilevel"/>
    <w:tmpl w:val="D102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30D314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042D2"/>
    <w:multiLevelType w:val="hybridMultilevel"/>
    <w:tmpl w:val="9674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BE566F"/>
    <w:multiLevelType w:val="hybridMultilevel"/>
    <w:tmpl w:val="D0CCDE4E"/>
    <w:lvl w:ilvl="0" w:tplc="468C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84E64"/>
    <w:multiLevelType w:val="hybridMultilevel"/>
    <w:tmpl w:val="0D1AD8B2"/>
    <w:lvl w:ilvl="0" w:tplc="A128FEF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CC072B"/>
    <w:multiLevelType w:val="hybridMultilevel"/>
    <w:tmpl w:val="42DE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1AF99"/>
    <w:rsid w:val="00000ADB"/>
    <w:rsid w:val="0001003C"/>
    <w:rsid w:val="000103A8"/>
    <w:rsid w:val="000123F6"/>
    <w:rsid w:val="000266CF"/>
    <w:rsid w:val="00065882"/>
    <w:rsid w:val="00092AA3"/>
    <w:rsid w:val="000A0C4F"/>
    <w:rsid w:val="000B7BF0"/>
    <w:rsid w:val="000C45FD"/>
    <w:rsid w:val="0011156D"/>
    <w:rsid w:val="00132FD4"/>
    <w:rsid w:val="00143755"/>
    <w:rsid w:val="00146855"/>
    <w:rsid w:val="00152774"/>
    <w:rsid w:val="00172702"/>
    <w:rsid w:val="001A47A5"/>
    <w:rsid w:val="001E0257"/>
    <w:rsid w:val="001E3164"/>
    <w:rsid w:val="001E7AFE"/>
    <w:rsid w:val="001F4FE8"/>
    <w:rsid w:val="0021519D"/>
    <w:rsid w:val="0022210C"/>
    <w:rsid w:val="00252237"/>
    <w:rsid w:val="00263E66"/>
    <w:rsid w:val="002B6E48"/>
    <w:rsid w:val="002C3FC3"/>
    <w:rsid w:val="002C6953"/>
    <w:rsid w:val="002C796B"/>
    <w:rsid w:val="002E65AC"/>
    <w:rsid w:val="0032515D"/>
    <w:rsid w:val="00334183"/>
    <w:rsid w:val="00361983"/>
    <w:rsid w:val="003764A8"/>
    <w:rsid w:val="00397B9D"/>
    <w:rsid w:val="003A662F"/>
    <w:rsid w:val="003A7331"/>
    <w:rsid w:val="003C0A93"/>
    <w:rsid w:val="003E335E"/>
    <w:rsid w:val="00421C66"/>
    <w:rsid w:val="004225FF"/>
    <w:rsid w:val="00430AB6"/>
    <w:rsid w:val="0043293E"/>
    <w:rsid w:val="0043598A"/>
    <w:rsid w:val="004443D4"/>
    <w:rsid w:val="00444EF0"/>
    <w:rsid w:val="004605E3"/>
    <w:rsid w:val="0046424E"/>
    <w:rsid w:val="004644F8"/>
    <w:rsid w:val="00473E14"/>
    <w:rsid w:val="004830F7"/>
    <w:rsid w:val="00483934"/>
    <w:rsid w:val="00484E72"/>
    <w:rsid w:val="00490A10"/>
    <w:rsid w:val="00491EA7"/>
    <w:rsid w:val="00495E60"/>
    <w:rsid w:val="004A5A15"/>
    <w:rsid w:val="004B74B2"/>
    <w:rsid w:val="004D76D2"/>
    <w:rsid w:val="004E47E4"/>
    <w:rsid w:val="00500D0C"/>
    <w:rsid w:val="00507D39"/>
    <w:rsid w:val="005552BF"/>
    <w:rsid w:val="00555C7A"/>
    <w:rsid w:val="0055661B"/>
    <w:rsid w:val="00557BF3"/>
    <w:rsid w:val="005672A8"/>
    <w:rsid w:val="00576FE4"/>
    <w:rsid w:val="00586090"/>
    <w:rsid w:val="005938C9"/>
    <w:rsid w:val="00594CEF"/>
    <w:rsid w:val="005A09DA"/>
    <w:rsid w:val="005A70D9"/>
    <w:rsid w:val="005A77D8"/>
    <w:rsid w:val="005B7836"/>
    <w:rsid w:val="005B7A5B"/>
    <w:rsid w:val="005C5721"/>
    <w:rsid w:val="005E0EFD"/>
    <w:rsid w:val="005E2A67"/>
    <w:rsid w:val="00611CB5"/>
    <w:rsid w:val="0062529B"/>
    <w:rsid w:val="00633DD1"/>
    <w:rsid w:val="00651845"/>
    <w:rsid w:val="00653B89"/>
    <w:rsid w:val="00665F8A"/>
    <w:rsid w:val="00671204"/>
    <w:rsid w:val="0067247F"/>
    <w:rsid w:val="006805F5"/>
    <w:rsid w:val="006A1AE9"/>
    <w:rsid w:val="006B0B0F"/>
    <w:rsid w:val="006D5AF6"/>
    <w:rsid w:val="006E6F3F"/>
    <w:rsid w:val="00702C7F"/>
    <w:rsid w:val="0071015B"/>
    <w:rsid w:val="00736B34"/>
    <w:rsid w:val="00750B09"/>
    <w:rsid w:val="00750C36"/>
    <w:rsid w:val="007667F1"/>
    <w:rsid w:val="00767C85"/>
    <w:rsid w:val="00776328"/>
    <w:rsid w:val="007D1F80"/>
    <w:rsid w:val="007D458E"/>
    <w:rsid w:val="007E4AE1"/>
    <w:rsid w:val="0080093F"/>
    <w:rsid w:val="00801371"/>
    <w:rsid w:val="00813186"/>
    <w:rsid w:val="00822A2A"/>
    <w:rsid w:val="0082415A"/>
    <w:rsid w:val="008412BD"/>
    <w:rsid w:val="00841D77"/>
    <w:rsid w:val="008630B0"/>
    <w:rsid w:val="00865288"/>
    <w:rsid w:val="00880897"/>
    <w:rsid w:val="008826F5"/>
    <w:rsid w:val="008A446E"/>
    <w:rsid w:val="008B47B1"/>
    <w:rsid w:val="008B6B25"/>
    <w:rsid w:val="008C4D73"/>
    <w:rsid w:val="008D45C6"/>
    <w:rsid w:val="008E414C"/>
    <w:rsid w:val="009317B8"/>
    <w:rsid w:val="0093540F"/>
    <w:rsid w:val="0093786D"/>
    <w:rsid w:val="00955D85"/>
    <w:rsid w:val="00975B6D"/>
    <w:rsid w:val="00990E1A"/>
    <w:rsid w:val="009951E5"/>
    <w:rsid w:val="009A1D1B"/>
    <w:rsid w:val="00A1539B"/>
    <w:rsid w:val="00A33D5A"/>
    <w:rsid w:val="00A3599B"/>
    <w:rsid w:val="00A35CF6"/>
    <w:rsid w:val="00A463A4"/>
    <w:rsid w:val="00A71B8A"/>
    <w:rsid w:val="00A86293"/>
    <w:rsid w:val="00A936A2"/>
    <w:rsid w:val="00AB2525"/>
    <w:rsid w:val="00AB2694"/>
    <w:rsid w:val="00AC00BD"/>
    <w:rsid w:val="00AC5609"/>
    <w:rsid w:val="00AC7207"/>
    <w:rsid w:val="00AD08F2"/>
    <w:rsid w:val="00AD4FE2"/>
    <w:rsid w:val="00AE0CA0"/>
    <w:rsid w:val="00B10498"/>
    <w:rsid w:val="00B17E6D"/>
    <w:rsid w:val="00B41C18"/>
    <w:rsid w:val="00B72F53"/>
    <w:rsid w:val="00B975BC"/>
    <w:rsid w:val="00BF36CD"/>
    <w:rsid w:val="00BF6255"/>
    <w:rsid w:val="00C12CE8"/>
    <w:rsid w:val="00C13B4E"/>
    <w:rsid w:val="00C245EB"/>
    <w:rsid w:val="00C33655"/>
    <w:rsid w:val="00C338FB"/>
    <w:rsid w:val="00C55900"/>
    <w:rsid w:val="00C62118"/>
    <w:rsid w:val="00C62CF2"/>
    <w:rsid w:val="00C6415F"/>
    <w:rsid w:val="00C708D1"/>
    <w:rsid w:val="00C93215"/>
    <w:rsid w:val="00CC22FD"/>
    <w:rsid w:val="00CE76B5"/>
    <w:rsid w:val="00CF76F2"/>
    <w:rsid w:val="00D1592B"/>
    <w:rsid w:val="00D2792F"/>
    <w:rsid w:val="00D27942"/>
    <w:rsid w:val="00D420DF"/>
    <w:rsid w:val="00D67CF3"/>
    <w:rsid w:val="00D73FFB"/>
    <w:rsid w:val="00DA0553"/>
    <w:rsid w:val="00DA4F38"/>
    <w:rsid w:val="00DC154A"/>
    <w:rsid w:val="00DC6AA3"/>
    <w:rsid w:val="00DF7BA1"/>
    <w:rsid w:val="00E01477"/>
    <w:rsid w:val="00E1382D"/>
    <w:rsid w:val="00E46F66"/>
    <w:rsid w:val="00E67825"/>
    <w:rsid w:val="00E67BF9"/>
    <w:rsid w:val="00E770E4"/>
    <w:rsid w:val="00E77E20"/>
    <w:rsid w:val="00E83CA5"/>
    <w:rsid w:val="00EA5D2E"/>
    <w:rsid w:val="00EA7F04"/>
    <w:rsid w:val="00F14255"/>
    <w:rsid w:val="00F268F7"/>
    <w:rsid w:val="00F578FB"/>
    <w:rsid w:val="00F57D26"/>
    <w:rsid w:val="00FD562F"/>
    <w:rsid w:val="00FD61F3"/>
    <w:rsid w:val="00FF15E8"/>
    <w:rsid w:val="4E91A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7910D9C"/>
  <w15:chartTrackingRefBased/>
  <w15:docId w15:val="{F3070F34-E862-4B04-8F22-7C394A3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65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5AC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6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A3"/>
  </w:style>
  <w:style w:type="paragraph" w:styleId="Footer">
    <w:name w:val="footer"/>
    <w:basedOn w:val="Normal"/>
    <w:link w:val="Foot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A3"/>
  </w:style>
  <w:style w:type="paragraph" w:customStyle="1" w:styleId="Default">
    <w:name w:val="Default"/>
    <w:rsid w:val="00E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98AD-C437-4049-BB84-A3B78BE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Jonathan David</dc:creator>
  <cp:keywords/>
  <dc:description/>
  <cp:lastModifiedBy>Dyer, Xiaohan</cp:lastModifiedBy>
  <cp:revision>8</cp:revision>
  <cp:lastPrinted>2017-07-07T14:32:00Z</cp:lastPrinted>
  <dcterms:created xsi:type="dcterms:W3CDTF">2017-08-10T18:57:00Z</dcterms:created>
  <dcterms:modified xsi:type="dcterms:W3CDTF">2017-08-15T14:30:00Z</dcterms:modified>
</cp:coreProperties>
</file>